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436AD9" w14:textId="77777777" w:rsidR="00992A77" w:rsidRDefault="00992A77" w:rsidP="00BA00A4">
      <w:pPr>
        <w:rPr>
          <w:b/>
          <w:bCs/>
        </w:rPr>
      </w:pPr>
    </w:p>
    <w:p w14:paraId="2D66F341" w14:textId="4A150B68" w:rsidR="00992A77" w:rsidRPr="001371D1" w:rsidRDefault="001371D1" w:rsidP="00992A77">
      <w:pPr>
        <w:pBdr>
          <w:bottom w:val="single" w:sz="4" w:space="1" w:color="auto"/>
        </w:pBdr>
        <w:spacing w:before="120" w:line="120" w:lineRule="auto"/>
        <w:rPr>
          <w:b/>
          <w:sz w:val="32"/>
          <w:szCs w:val="32"/>
          <w:lang w:val="en-US"/>
        </w:rPr>
      </w:pPr>
      <w:r>
        <w:rPr>
          <w:b/>
          <w:sz w:val="32"/>
          <w:szCs w:val="32"/>
          <w:lang w:val="en-US"/>
        </w:rPr>
        <w:t>SKILL SET FOR</w:t>
      </w:r>
      <w:r w:rsidR="008C4B2E">
        <w:rPr>
          <w:b/>
          <w:sz w:val="32"/>
          <w:szCs w:val="32"/>
          <w:lang w:val="en-US"/>
        </w:rPr>
        <w:t xml:space="preserve"> PROTECTION OFFICER</w:t>
      </w:r>
    </w:p>
    <w:p w14:paraId="400484CE" w14:textId="77777777" w:rsidR="00992A77" w:rsidRPr="001371D1" w:rsidRDefault="00992A77" w:rsidP="00992A77">
      <w:pPr>
        <w:rPr>
          <w:b/>
          <w:color w:val="548DD4" w:themeColor="text2" w:themeTint="99"/>
          <w:sz w:val="28"/>
          <w:szCs w:val="28"/>
          <w:lang w:val="en-US"/>
        </w:rPr>
      </w:pPr>
    </w:p>
    <w:p w14:paraId="0867B140" w14:textId="6E482C03" w:rsidR="00992A77" w:rsidRPr="001371D1" w:rsidRDefault="00282895" w:rsidP="00992A77">
      <w:pPr>
        <w:rPr>
          <w:lang w:val="en-US"/>
        </w:rPr>
      </w:pPr>
      <w:r>
        <w:rPr>
          <w:i/>
          <w:lang w:val="en-US"/>
        </w:rPr>
        <w:t xml:space="preserve">Full </w:t>
      </w:r>
      <w:proofErr w:type="gramStart"/>
      <w:r>
        <w:rPr>
          <w:i/>
          <w:lang w:val="en-US"/>
        </w:rPr>
        <w:t>Name :</w:t>
      </w:r>
      <w:proofErr w:type="gramEnd"/>
      <w:r>
        <w:rPr>
          <w:i/>
          <w:lang w:val="en-US"/>
        </w:rPr>
        <w:t xml:space="preserve"> </w:t>
      </w:r>
    </w:p>
    <w:p w14:paraId="0D0792A2" w14:textId="43E2D3BC" w:rsidR="00992A77" w:rsidRPr="001371D1" w:rsidRDefault="001371D1" w:rsidP="00992A77">
      <w:pPr>
        <w:rPr>
          <w:lang w:val="en-US"/>
        </w:rPr>
      </w:pPr>
      <w:r w:rsidRPr="001371D1">
        <w:rPr>
          <w:i/>
          <w:lang w:val="en-US"/>
        </w:rPr>
        <w:t>First Name</w:t>
      </w:r>
      <w:r w:rsidR="00992A77" w:rsidRPr="001371D1">
        <w:rPr>
          <w:i/>
          <w:lang w:val="en-US"/>
        </w:rPr>
        <w:t>:</w:t>
      </w:r>
    </w:p>
    <w:p w14:paraId="36E0DF59" w14:textId="77777777" w:rsidR="00992A77" w:rsidRPr="001371D1" w:rsidRDefault="00992A77" w:rsidP="00992A77">
      <w:pPr>
        <w:rPr>
          <w:sz w:val="28"/>
          <w:szCs w:val="28"/>
          <w:lang w:val="en-US"/>
        </w:rPr>
      </w:pPr>
    </w:p>
    <w:p w14:paraId="6BE53484" w14:textId="77777777" w:rsidR="00992A77" w:rsidRPr="001371D1" w:rsidRDefault="00992A77" w:rsidP="00992A77">
      <w:pPr>
        <w:spacing w:after="120"/>
        <w:rPr>
          <w:i/>
          <w:lang w:val="en-US"/>
        </w:rPr>
      </w:pPr>
    </w:p>
    <w:p w14:paraId="531CAE54" w14:textId="037D427E" w:rsidR="00992A77" w:rsidRDefault="00DE3196" w:rsidP="00992A77">
      <w:pPr>
        <w:pStyle w:val="ListParagraph"/>
        <w:numPr>
          <w:ilvl w:val="0"/>
          <w:numId w:val="5"/>
        </w:numPr>
        <w:contextualSpacing w:val="0"/>
        <w:rPr>
          <w:b/>
          <w:bCs/>
        </w:rPr>
      </w:pPr>
      <w:r>
        <w:rPr>
          <w:b/>
          <w:bCs/>
        </w:rPr>
        <w:t>Protection assessment/ monitoring</w:t>
      </w:r>
      <w:r w:rsidR="00992A77">
        <w:rPr>
          <w:b/>
          <w:bCs/>
        </w:rPr>
        <w:t> :</w:t>
      </w:r>
    </w:p>
    <w:p w14:paraId="13608136" w14:textId="3469D77F" w:rsidR="001371D1" w:rsidRPr="001371D1" w:rsidRDefault="001371D1" w:rsidP="00992A77">
      <w:pPr>
        <w:rPr>
          <w:lang w:val="en-US"/>
        </w:rPr>
      </w:pPr>
      <w:r>
        <w:rPr>
          <w:i/>
          <w:lang w:val="en-US"/>
        </w:rPr>
        <w:t>B</w:t>
      </w:r>
      <w:r w:rsidRPr="001371D1">
        <w:rPr>
          <w:i/>
          <w:lang w:val="en-US"/>
        </w:rPr>
        <w:t xml:space="preserve">riefly describe your experience in conducting protection needs assessments and analyses in a </w:t>
      </w:r>
      <w:r>
        <w:rPr>
          <w:i/>
          <w:lang w:val="en-US"/>
        </w:rPr>
        <w:t xml:space="preserve">specific </w:t>
      </w:r>
      <w:r w:rsidRPr="001371D1">
        <w:rPr>
          <w:i/>
          <w:lang w:val="en-US"/>
        </w:rPr>
        <w:t>context</w:t>
      </w:r>
    </w:p>
    <w:p w14:paraId="00D8EE44" w14:textId="77777777" w:rsidR="00992A77" w:rsidRPr="001371D1" w:rsidRDefault="00992A77" w:rsidP="00992A77">
      <w:pPr>
        <w:rPr>
          <w:color w:val="548DD4" w:themeColor="text2" w:themeTint="99"/>
          <w:lang w:val="en-US"/>
        </w:rPr>
      </w:pPr>
      <w:r w:rsidRPr="00782144">
        <w:rPr>
          <w:noProof/>
          <w:color w:val="548DD4" w:themeColor="text2" w:themeTint="99"/>
          <w:lang w:eastAsia="fr-FR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5E5FFAE" wp14:editId="238E9C0A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028661" cy="1275907"/>
                <wp:effectExtent l="0" t="0" r="10795" b="1968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661" cy="12759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3798FB" w14:textId="77777777" w:rsidR="00992A77" w:rsidRDefault="00992A77" w:rsidP="00992A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E5FFAE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474.7pt;height:100.45pt;z-index:251656192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">
                <v:textbox>
                  <w:txbxContent>
                    <w:p w14:paraId="273798FB" w14:textId="77777777" w:rsidR="00992A77" w:rsidRDefault="00992A77" w:rsidP="00992A77"/>
                  </w:txbxContent>
                </v:textbox>
              </v:shape>
            </w:pict>
          </mc:Fallback>
        </mc:AlternateContent>
      </w:r>
    </w:p>
    <w:p w14:paraId="1D395922" w14:textId="77777777" w:rsidR="00992A77" w:rsidRPr="001371D1" w:rsidRDefault="00992A77" w:rsidP="00992A77">
      <w:pPr>
        <w:rPr>
          <w:i/>
          <w:color w:val="548DD4" w:themeColor="text2" w:themeTint="99"/>
          <w:lang w:val="en-US"/>
        </w:rPr>
      </w:pPr>
    </w:p>
    <w:p w14:paraId="3C1D2A32" w14:textId="77777777" w:rsidR="00992A77" w:rsidRPr="001371D1" w:rsidRDefault="00992A77" w:rsidP="00992A77">
      <w:pPr>
        <w:rPr>
          <w:color w:val="548DD4" w:themeColor="text2" w:themeTint="99"/>
          <w:lang w:val="en-US"/>
        </w:rPr>
      </w:pPr>
    </w:p>
    <w:p w14:paraId="45E89206" w14:textId="77777777" w:rsidR="00992A77" w:rsidRPr="001371D1" w:rsidRDefault="00992A77" w:rsidP="00992A77">
      <w:pPr>
        <w:rPr>
          <w:lang w:val="en-US"/>
        </w:rPr>
      </w:pPr>
    </w:p>
    <w:p w14:paraId="0636C7DA" w14:textId="77777777" w:rsidR="00992A77" w:rsidRPr="001371D1" w:rsidRDefault="00992A77" w:rsidP="00992A77">
      <w:pPr>
        <w:rPr>
          <w:lang w:val="en-US"/>
        </w:rPr>
      </w:pPr>
    </w:p>
    <w:p w14:paraId="7E9D973C" w14:textId="77777777" w:rsidR="00992A77" w:rsidRPr="001371D1" w:rsidRDefault="00992A77" w:rsidP="00992A77">
      <w:pPr>
        <w:rPr>
          <w:lang w:val="en-US"/>
        </w:rPr>
      </w:pPr>
    </w:p>
    <w:p w14:paraId="7EBFDCF8" w14:textId="77777777" w:rsidR="00992A77" w:rsidRDefault="00992A77" w:rsidP="00992A77">
      <w:pPr>
        <w:rPr>
          <w:rFonts w:cs="Arial"/>
          <w:color w:val="222222"/>
          <w:shd w:val="clear" w:color="auto" w:fill="FFFFFF"/>
        </w:rPr>
      </w:pPr>
      <w:r w:rsidRPr="00782144">
        <w:sym w:font="Wingdings" w:char="F0E8"/>
      </w:r>
      <w:r w:rsidRPr="00782144">
        <w:rPr>
          <w:b/>
        </w:rPr>
        <w:t xml:space="preserve">Réalisation d’études de faisabilité </w:t>
      </w:r>
      <w:r w:rsidRPr="00C6339A">
        <w:rPr>
          <w:b/>
          <w:i/>
        </w:rPr>
        <w:t>(type/</w:t>
      </w:r>
      <w:r>
        <w:rPr>
          <w:b/>
          <w:i/>
        </w:rPr>
        <w:t>m²/</w:t>
      </w:r>
      <w:r w:rsidRPr="00C6339A">
        <w:rPr>
          <w:b/>
          <w:i/>
        </w:rPr>
        <w:t>budget</w:t>
      </w:r>
      <w:r>
        <w:rPr>
          <w:b/>
          <w:i/>
        </w:rPr>
        <w:t>/dur</w:t>
      </w:r>
      <w:r w:rsidRPr="00C6339A">
        <w:rPr>
          <w:b/>
          <w:i/>
        </w:rPr>
        <w:t>ée).</w:t>
      </w:r>
      <w:r w:rsidRPr="00782144">
        <w:rPr>
          <w:b/>
        </w:rPr>
        <w:t xml:space="preserve"> </w:t>
      </w:r>
      <w:r w:rsidRPr="00782144">
        <w:rPr>
          <w:rFonts w:cs="Arial"/>
          <w:color w:val="222222"/>
          <w:shd w:val="clear" w:color="auto" w:fill="FFFFFF"/>
        </w:rPr>
        <w:t xml:space="preserve">Etude qui s'attache à vérifier que le </w:t>
      </w:r>
    </w:p>
    <w:p w14:paraId="218CFFD2" w14:textId="77777777" w:rsidR="00992A77" w:rsidRDefault="00992A77" w:rsidP="00992A77">
      <w:pPr>
        <w:rPr>
          <w:rFonts w:cs="Arial"/>
          <w:color w:val="222222"/>
          <w:shd w:val="clear" w:color="auto" w:fill="FFFFFF"/>
        </w:rPr>
      </w:pPr>
    </w:p>
    <w:p w14:paraId="393EDA28" w14:textId="77777777" w:rsidR="00992A77" w:rsidRDefault="00992A77" w:rsidP="00992A77">
      <w:pPr>
        <w:rPr>
          <w:rFonts w:cs="Arial"/>
          <w:color w:val="222222"/>
          <w:shd w:val="clear" w:color="auto" w:fill="FFFFFF"/>
        </w:rPr>
      </w:pPr>
    </w:p>
    <w:p w14:paraId="3B43F338" w14:textId="6380ADB3" w:rsidR="00992A77" w:rsidRPr="00992A77" w:rsidRDefault="008E1544" w:rsidP="00992A77">
      <w:pPr>
        <w:pStyle w:val="ListParagraph"/>
        <w:numPr>
          <w:ilvl w:val="0"/>
          <w:numId w:val="5"/>
        </w:numPr>
        <w:rPr>
          <w:rFonts w:cs="Arial"/>
          <w:color w:val="222222"/>
          <w:shd w:val="clear" w:color="auto" w:fill="FFFFFF"/>
        </w:rPr>
      </w:pPr>
      <w:r>
        <w:rPr>
          <w:b/>
        </w:rPr>
        <w:t>Protection</w:t>
      </w:r>
      <w:r w:rsidR="00FA4DBB" w:rsidRPr="008E1544">
        <w:rPr>
          <w:b/>
        </w:rPr>
        <w:t xml:space="preserve"> </w:t>
      </w:r>
      <w:r w:rsidR="001371D1">
        <w:rPr>
          <w:b/>
        </w:rPr>
        <w:t xml:space="preserve">Case </w:t>
      </w:r>
      <w:proofErr w:type="gramStart"/>
      <w:r w:rsidR="001371D1">
        <w:rPr>
          <w:b/>
        </w:rPr>
        <w:t>management</w:t>
      </w:r>
      <w:r w:rsidR="00992A77" w:rsidRPr="008E1544">
        <w:rPr>
          <w:b/>
        </w:rPr>
        <w:t>:</w:t>
      </w:r>
      <w:proofErr w:type="gramEnd"/>
    </w:p>
    <w:p w14:paraId="3517BCAB" w14:textId="77777777" w:rsidR="001371D1" w:rsidRPr="001371D1" w:rsidRDefault="001371D1" w:rsidP="001371D1">
      <w:pPr>
        <w:rPr>
          <w:i/>
          <w:lang w:val="en-US"/>
        </w:rPr>
      </w:pPr>
      <w:r w:rsidRPr="001371D1">
        <w:rPr>
          <w:i/>
          <w:lang w:val="en-US"/>
        </w:rPr>
        <w:t xml:space="preserve">Have you ever been responsible for individual case management of protection cases? Have you ever supported case management teams? </w:t>
      </w:r>
    </w:p>
    <w:p w14:paraId="46490A3D" w14:textId="29002063" w:rsidR="00992A77" w:rsidRPr="001371D1" w:rsidRDefault="001371D1" w:rsidP="00992A77">
      <w:pPr>
        <w:rPr>
          <w:color w:val="548DD4" w:themeColor="text2" w:themeTint="99"/>
          <w:lang w:val="en-US"/>
        </w:rPr>
      </w:pPr>
      <w:r w:rsidRPr="001371D1">
        <w:rPr>
          <w:i/>
          <w:lang w:val="en-US"/>
        </w:rPr>
        <w:t>What tools are used for case management and quality monitoring?</w:t>
      </w:r>
    </w:p>
    <w:p w14:paraId="7B1A90DC" w14:textId="04E731B0" w:rsidR="00992A77" w:rsidRPr="001371D1" w:rsidRDefault="001371D1" w:rsidP="00992A77">
      <w:pPr>
        <w:rPr>
          <w:color w:val="548DD4" w:themeColor="text2" w:themeTint="99"/>
          <w:lang w:val="en-US"/>
        </w:rPr>
      </w:pPr>
      <w:r w:rsidRPr="0078214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104FFB4" wp14:editId="6A2CFD76">
                <wp:simplePos x="0" y="0"/>
                <wp:positionH relativeFrom="column">
                  <wp:posOffset>-146685</wp:posOffset>
                </wp:positionH>
                <wp:positionV relativeFrom="paragraph">
                  <wp:posOffset>71120</wp:posOffset>
                </wp:positionV>
                <wp:extent cx="6028055" cy="1254642"/>
                <wp:effectExtent l="0" t="0" r="10795" b="22225"/>
                <wp:wrapNone/>
                <wp:docPr id="1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2546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EE563C" w14:textId="77777777" w:rsidR="00992A77" w:rsidRDefault="00992A77" w:rsidP="00992A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04FFB4" id="_x0000_s1027" type="#_x0000_t202" style="position:absolute;margin-left:-11.55pt;margin-top:5.6pt;width:474.65pt;height:98.8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">
                <v:textbox>
                  <w:txbxContent>
                    <w:p w14:paraId="36EE563C" w14:textId="77777777" w:rsidR="00992A77" w:rsidRDefault="00992A77" w:rsidP="00992A77"/>
                  </w:txbxContent>
                </v:textbox>
              </v:shape>
            </w:pict>
          </mc:Fallback>
        </mc:AlternateContent>
      </w:r>
    </w:p>
    <w:p w14:paraId="45344BCC" w14:textId="77777777" w:rsidR="00992A77" w:rsidRPr="001371D1" w:rsidRDefault="00992A77" w:rsidP="00992A77">
      <w:pPr>
        <w:rPr>
          <w:lang w:val="en-US"/>
        </w:rPr>
      </w:pPr>
    </w:p>
    <w:p w14:paraId="024C9EF7" w14:textId="77777777" w:rsidR="00992A77" w:rsidRPr="001371D1" w:rsidRDefault="00992A77" w:rsidP="00992A77">
      <w:pPr>
        <w:rPr>
          <w:b/>
          <w:i/>
          <w:lang w:val="en-US"/>
        </w:rPr>
      </w:pPr>
    </w:p>
    <w:p w14:paraId="507B12A4" w14:textId="77777777" w:rsidR="00992A77" w:rsidRPr="001371D1" w:rsidRDefault="00992A77" w:rsidP="00992A77">
      <w:pPr>
        <w:rPr>
          <w:b/>
          <w:i/>
          <w:lang w:val="en-US"/>
        </w:rPr>
      </w:pPr>
    </w:p>
    <w:p w14:paraId="1C86FE2A" w14:textId="77777777" w:rsidR="00B1546E" w:rsidRPr="001371D1" w:rsidRDefault="00B1546E" w:rsidP="00992A77">
      <w:pPr>
        <w:rPr>
          <w:b/>
          <w:i/>
          <w:lang w:val="en-US"/>
        </w:rPr>
      </w:pPr>
    </w:p>
    <w:p w14:paraId="01D160E9" w14:textId="77777777" w:rsidR="00B1546E" w:rsidRPr="001371D1" w:rsidRDefault="00B1546E" w:rsidP="00992A77">
      <w:pPr>
        <w:rPr>
          <w:b/>
          <w:i/>
          <w:lang w:val="en-US"/>
        </w:rPr>
      </w:pPr>
    </w:p>
    <w:p w14:paraId="587F8157" w14:textId="77777777" w:rsidR="00B1546E" w:rsidRPr="001371D1" w:rsidRDefault="00B1546E" w:rsidP="00992A77">
      <w:pPr>
        <w:rPr>
          <w:b/>
          <w:i/>
          <w:lang w:val="en-US"/>
        </w:rPr>
      </w:pPr>
    </w:p>
    <w:p w14:paraId="2E91D760" w14:textId="77777777" w:rsidR="00B1546E" w:rsidRPr="001371D1" w:rsidRDefault="00B1546E" w:rsidP="00992A77">
      <w:pPr>
        <w:rPr>
          <w:b/>
          <w:i/>
          <w:lang w:val="en-US"/>
        </w:rPr>
      </w:pPr>
    </w:p>
    <w:p w14:paraId="2C005684" w14:textId="34186819" w:rsidR="0033379C" w:rsidRPr="00FA4DBB" w:rsidRDefault="0033379C" w:rsidP="0033379C">
      <w:pPr>
        <w:pStyle w:val="ListParagraph"/>
        <w:numPr>
          <w:ilvl w:val="0"/>
          <w:numId w:val="5"/>
        </w:numPr>
        <w:rPr>
          <w:b/>
          <w:bCs/>
        </w:rPr>
      </w:pPr>
      <w:r w:rsidRPr="001371D1">
        <w:rPr>
          <w:b/>
          <w:bCs/>
          <w:lang w:val="en-US"/>
        </w:rPr>
        <w:t xml:space="preserve"> </w:t>
      </w:r>
      <w:r w:rsidR="001371D1">
        <w:rPr>
          <w:b/>
          <w:bCs/>
        </w:rPr>
        <w:t>Access</w:t>
      </w:r>
      <w:r w:rsidR="008E1544">
        <w:rPr>
          <w:b/>
          <w:bCs/>
        </w:rPr>
        <w:t xml:space="preserve"> </w:t>
      </w:r>
      <w:r w:rsidR="001371D1">
        <w:rPr>
          <w:b/>
          <w:bCs/>
        </w:rPr>
        <w:t>to Services</w:t>
      </w:r>
      <w:r w:rsidR="008E1544">
        <w:rPr>
          <w:b/>
          <w:bCs/>
        </w:rPr>
        <w:t> :</w:t>
      </w:r>
      <w:r w:rsidRPr="00FA4DBB">
        <w:rPr>
          <w:b/>
          <w:bCs/>
        </w:rPr>
        <w:t xml:space="preserve"> </w:t>
      </w:r>
    </w:p>
    <w:p w14:paraId="69155EEB" w14:textId="67D7770D" w:rsidR="00992A77" w:rsidRPr="001371D1" w:rsidRDefault="001371D1" w:rsidP="00992A77">
      <w:pPr>
        <w:rPr>
          <w:color w:val="548DD4" w:themeColor="text2" w:themeTint="99"/>
          <w:lang w:val="en-US"/>
        </w:rPr>
      </w:pPr>
      <w:r w:rsidRPr="001371D1">
        <w:rPr>
          <w:i/>
          <w:lang w:val="en-US"/>
        </w:rPr>
        <w:t xml:space="preserve">Describe your experience in setting up referral pathways to support </w:t>
      </w:r>
      <w:r>
        <w:rPr>
          <w:i/>
          <w:lang w:val="en-US"/>
        </w:rPr>
        <w:t xml:space="preserve">access to </w:t>
      </w:r>
      <w:r w:rsidRPr="001371D1">
        <w:rPr>
          <w:i/>
          <w:lang w:val="en-US"/>
        </w:rPr>
        <w:t>services and</w:t>
      </w:r>
      <w:r>
        <w:rPr>
          <w:i/>
          <w:lang w:val="en-US"/>
        </w:rPr>
        <w:t xml:space="preserve"> your experience</w:t>
      </w:r>
      <w:r w:rsidRPr="001371D1">
        <w:rPr>
          <w:i/>
          <w:lang w:val="en-US"/>
        </w:rPr>
        <w:t xml:space="preserve"> in assessing the quality and accessibility of </w:t>
      </w:r>
      <w:r>
        <w:rPr>
          <w:i/>
          <w:lang w:val="en-US"/>
        </w:rPr>
        <w:t>existing</w:t>
      </w:r>
      <w:r w:rsidRPr="001371D1">
        <w:rPr>
          <w:i/>
          <w:lang w:val="en-US"/>
        </w:rPr>
        <w:t xml:space="preserve"> services.</w:t>
      </w:r>
    </w:p>
    <w:p w14:paraId="73E746A4" w14:textId="5D7DCE56" w:rsidR="00992A77" w:rsidRPr="001371D1" w:rsidRDefault="001371D1" w:rsidP="00992A77">
      <w:pPr>
        <w:rPr>
          <w:lang w:val="en-US"/>
        </w:rPr>
      </w:pPr>
      <w:r w:rsidRPr="0078214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EE9544C" wp14:editId="10BF8B0B">
                <wp:simplePos x="0" y="0"/>
                <wp:positionH relativeFrom="column">
                  <wp:posOffset>-146685</wp:posOffset>
                </wp:positionH>
                <wp:positionV relativeFrom="paragraph">
                  <wp:posOffset>43815</wp:posOffset>
                </wp:positionV>
                <wp:extent cx="6028055" cy="1477926"/>
                <wp:effectExtent l="0" t="0" r="10795" b="27305"/>
                <wp:wrapNone/>
                <wp:docPr id="2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477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67C4DF" w14:textId="77777777" w:rsidR="00992A77" w:rsidRDefault="00992A77" w:rsidP="00992A7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9544C" id="_x0000_s1028" type="#_x0000_t202" style="position:absolute;margin-left:-11.55pt;margin-top:3.45pt;width:474.65pt;height:116.3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">
                <v:textbox>
                  <w:txbxContent>
                    <w:p w14:paraId="6D67C4DF" w14:textId="77777777" w:rsidR="00992A77" w:rsidRDefault="00992A77" w:rsidP="00992A77"/>
                  </w:txbxContent>
                </v:textbox>
              </v:shape>
            </w:pict>
          </mc:Fallback>
        </mc:AlternateContent>
      </w:r>
    </w:p>
    <w:p w14:paraId="0A8E09A7" w14:textId="77777777" w:rsidR="00992A77" w:rsidRPr="001371D1" w:rsidRDefault="00992A77" w:rsidP="00992A77">
      <w:pPr>
        <w:rPr>
          <w:lang w:val="en-US"/>
        </w:rPr>
      </w:pPr>
    </w:p>
    <w:p w14:paraId="0614F9C1" w14:textId="77777777" w:rsidR="00992A77" w:rsidRPr="001371D1" w:rsidRDefault="00992A77" w:rsidP="00BA00A4">
      <w:pPr>
        <w:rPr>
          <w:b/>
          <w:bCs/>
          <w:lang w:val="en-US"/>
        </w:rPr>
      </w:pPr>
    </w:p>
    <w:p w14:paraId="6DBE096C" w14:textId="77777777" w:rsidR="00992A77" w:rsidRPr="001371D1" w:rsidRDefault="00992A77" w:rsidP="00BA00A4">
      <w:pPr>
        <w:rPr>
          <w:b/>
          <w:bCs/>
          <w:lang w:val="en-US"/>
        </w:rPr>
      </w:pPr>
    </w:p>
    <w:p w14:paraId="2E7C69CC" w14:textId="77777777" w:rsidR="00992A77" w:rsidRPr="001371D1" w:rsidRDefault="00992A77" w:rsidP="00BA00A4">
      <w:pPr>
        <w:rPr>
          <w:b/>
          <w:bCs/>
          <w:lang w:val="en-US"/>
        </w:rPr>
      </w:pPr>
    </w:p>
    <w:p w14:paraId="75F390CC" w14:textId="77777777" w:rsidR="00992A77" w:rsidRPr="001371D1" w:rsidRDefault="00992A77" w:rsidP="00BA00A4">
      <w:pPr>
        <w:rPr>
          <w:b/>
          <w:bCs/>
          <w:lang w:val="en-US"/>
        </w:rPr>
      </w:pPr>
    </w:p>
    <w:p w14:paraId="1C06CC36" w14:textId="77777777" w:rsidR="00992A77" w:rsidRPr="001371D1" w:rsidRDefault="00992A77" w:rsidP="00BA00A4">
      <w:pPr>
        <w:rPr>
          <w:b/>
          <w:bCs/>
          <w:lang w:val="en-US"/>
        </w:rPr>
      </w:pPr>
    </w:p>
    <w:p w14:paraId="4BD4EEE3" w14:textId="77777777" w:rsidR="00FA4DBB" w:rsidRPr="001371D1" w:rsidRDefault="00FA4DBB" w:rsidP="00BA00A4">
      <w:pPr>
        <w:rPr>
          <w:b/>
          <w:bCs/>
          <w:lang w:val="en-US"/>
        </w:rPr>
      </w:pPr>
    </w:p>
    <w:p w14:paraId="42DD47F1" w14:textId="77777777" w:rsidR="00FA4DBB" w:rsidRPr="001371D1" w:rsidRDefault="00FA4DBB" w:rsidP="00BA00A4">
      <w:pPr>
        <w:rPr>
          <w:b/>
          <w:bCs/>
          <w:lang w:val="en-US"/>
        </w:rPr>
      </w:pPr>
    </w:p>
    <w:p w14:paraId="3E1DBB59" w14:textId="77777777" w:rsidR="00FA4DBB" w:rsidRPr="001371D1" w:rsidRDefault="00FA4DBB" w:rsidP="00BA00A4">
      <w:pPr>
        <w:rPr>
          <w:b/>
          <w:bCs/>
          <w:lang w:val="en-US"/>
        </w:rPr>
      </w:pPr>
    </w:p>
    <w:p w14:paraId="15A91429" w14:textId="3A4A3609" w:rsidR="0033379C" w:rsidRPr="0085185D" w:rsidRDefault="00FA4DBB" w:rsidP="0085185D">
      <w:pPr>
        <w:pStyle w:val="ListParagraph"/>
        <w:numPr>
          <w:ilvl w:val="0"/>
          <w:numId w:val="5"/>
        </w:numPr>
        <w:rPr>
          <w:b/>
          <w:bCs/>
          <w:color w:val="1F497D"/>
        </w:rPr>
      </w:pPr>
      <w:r w:rsidRPr="001371D1">
        <w:rPr>
          <w:b/>
          <w:bCs/>
          <w:lang w:val="en-US"/>
        </w:rPr>
        <w:t xml:space="preserve"> </w:t>
      </w:r>
      <w:proofErr w:type="spellStart"/>
      <w:r w:rsidR="00E05104">
        <w:rPr>
          <w:b/>
          <w:bCs/>
        </w:rPr>
        <w:t>Representation</w:t>
      </w:r>
      <w:proofErr w:type="spellEnd"/>
      <w:r w:rsidR="00E05104">
        <w:rPr>
          <w:b/>
          <w:bCs/>
        </w:rPr>
        <w:t xml:space="preserve"> and </w:t>
      </w:r>
      <w:proofErr w:type="spellStart"/>
      <w:proofErr w:type="gramStart"/>
      <w:r w:rsidR="00E05104">
        <w:rPr>
          <w:b/>
          <w:bCs/>
        </w:rPr>
        <w:t>Advocacy</w:t>
      </w:r>
      <w:proofErr w:type="spellEnd"/>
      <w:r w:rsidR="0033379C" w:rsidRPr="0085185D">
        <w:rPr>
          <w:b/>
          <w:bCs/>
        </w:rPr>
        <w:t>:</w:t>
      </w:r>
      <w:proofErr w:type="gramEnd"/>
      <w:r w:rsidRPr="0085185D">
        <w:rPr>
          <w:b/>
          <w:bCs/>
        </w:rPr>
        <w:t xml:space="preserve"> </w:t>
      </w:r>
    </w:p>
    <w:p w14:paraId="7F06B47D" w14:textId="1253C245" w:rsidR="00FA4DBB" w:rsidRPr="00E05104" w:rsidRDefault="00E05104" w:rsidP="0033379C">
      <w:pPr>
        <w:rPr>
          <w:i/>
          <w:lang w:val="en-US"/>
        </w:rPr>
      </w:pPr>
      <w:r w:rsidRPr="00E05104">
        <w:rPr>
          <w:i/>
          <w:lang w:val="en-US"/>
        </w:rPr>
        <w:t>With which interlocutors did you have to represent your NGO?</w:t>
      </w:r>
    </w:p>
    <w:p w14:paraId="3F4729A7" w14:textId="77777777" w:rsidR="0033379C" w:rsidRPr="00E05104" w:rsidRDefault="0033379C" w:rsidP="0033379C">
      <w:pPr>
        <w:rPr>
          <w:i/>
          <w:color w:val="548DD4" w:themeColor="text2" w:themeTint="99"/>
          <w:lang w:val="en-US"/>
        </w:rPr>
      </w:pPr>
      <w:r w:rsidRPr="0078214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FE0AE11" wp14:editId="1982C23B">
                <wp:simplePos x="0" y="0"/>
                <wp:positionH relativeFrom="column">
                  <wp:posOffset>-133985</wp:posOffset>
                </wp:positionH>
                <wp:positionV relativeFrom="paragraph">
                  <wp:posOffset>9392</wp:posOffset>
                </wp:positionV>
                <wp:extent cx="6028055" cy="1477926"/>
                <wp:effectExtent l="0" t="0" r="10795" b="27305"/>
                <wp:wrapNone/>
                <wp:docPr id="3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477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5765DF" w14:textId="77777777" w:rsidR="0033379C" w:rsidRDefault="0033379C" w:rsidP="003337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0AE11" id="Zone de texte 3" o:spid="_x0000_s1029" type="#_x0000_t202" style="position:absolute;margin-left:-10.55pt;margin-top:.75pt;width:474.65pt;height:116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">
                <v:textbox>
                  <w:txbxContent>
                    <w:p w14:paraId="1B5765DF" w14:textId="77777777" w:rsidR="0033379C" w:rsidRDefault="0033379C" w:rsidP="0033379C"/>
                  </w:txbxContent>
                </v:textbox>
              </v:shape>
            </w:pict>
          </mc:Fallback>
        </mc:AlternateContent>
      </w:r>
    </w:p>
    <w:p w14:paraId="2815CA74" w14:textId="77777777" w:rsidR="0033379C" w:rsidRPr="00E05104" w:rsidRDefault="0033379C" w:rsidP="0033379C">
      <w:pPr>
        <w:rPr>
          <w:i/>
          <w:color w:val="548DD4" w:themeColor="text2" w:themeTint="99"/>
          <w:lang w:val="en-US"/>
        </w:rPr>
      </w:pPr>
    </w:p>
    <w:p w14:paraId="6704955C" w14:textId="77777777" w:rsidR="0033379C" w:rsidRPr="00E05104" w:rsidRDefault="0033379C" w:rsidP="0033379C">
      <w:pPr>
        <w:rPr>
          <w:color w:val="548DD4" w:themeColor="text2" w:themeTint="99"/>
          <w:lang w:val="en-US"/>
        </w:rPr>
      </w:pPr>
    </w:p>
    <w:p w14:paraId="6C7245B9" w14:textId="10F2E8F8" w:rsidR="008E1544" w:rsidRPr="0085185D" w:rsidRDefault="00E05104" w:rsidP="0085185D">
      <w:pPr>
        <w:pStyle w:val="ListParagraph"/>
        <w:numPr>
          <w:ilvl w:val="0"/>
          <w:numId w:val="5"/>
        </w:numPr>
        <w:rPr>
          <w:b/>
          <w:bCs/>
          <w:color w:val="1F497D"/>
        </w:rPr>
      </w:pPr>
      <w:r>
        <w:rPr>
          <w:b/>
          <w:bCs/>
        </w:rPr>
        <w:t xml:space="preserve">Protection </w:t>
      </w:r>
      <w:proofErr w:type="spellStart"/>
      <w:proofErr w:type="gramStart"/>
      <w:r w:rsidR="008E1544" w:rsidRPr="0085185D">
        <w:rPr>
          <w:b/>
          <w:bCs/>
        </w:rPr>
        <w:t>Mainstreaming</w:t>
      </w:r>
      <w:proofErr w:type="spellEnd"/>
      <w:r w:rsidR="008E1544" w:rsidRPr="0085185D">
        <w:rPr>
          <w:b/>
          <w:bCs/>
        </w:rPr>
        <w:t>:</w:t>
      </w:r>
      <w:proofErr w:type="gramEnd"/>
      <w:r w:rsidR="008E1544" w:rsidRPr="0085185D">
        <w:rPr>
          <w:b/>
          <w:bCs/>
        </w:rPr>
        <w:t xml:space="preserve"> </w:t>
      </w:r>
    </w:p>
    <w:p w14:paraId="00DBFD58" w14:textId="062F409F" w:rsidR="008E1544" w:rsidRPr="00E05104" w:rsidRDefault="00E05104" w:rsidP="008E1544">
      <w:pPr>
        <w:rPr>
          <w:i/>
          <w:lang w:val="en-US"/>
        </w:rPr>
      </w:pPr>
      <w:r w:rsidRPr="00E05104">
        <w:rPr>
          <w:i/>
          <w:lang w:val="en-US"/>
        </w:rPr>
        <w:lastRenderedPageBreak/>
        <w:t>Describe actions you have taken to ensure that aid services incorporate a protection dimension (protection mainstreaming) - ideally in medical activities</w:t>
      </w:r>
    </w:p>
    <w:p w14:paraId="1292D9A3" w14:textId="77777777" w:rsidR="008E1544" w:rsidRPr="00E05104" w:rsidRDefault="008E1544" w:rsidP="008E1544">
      <w:pPr>
        <w:rPr>
          <w:i/>
          <w:color w:val="548DD4" w:themeColor="text2" w:themeTint="99"/>
          <w:lang w:val="en-US"/>
        </w:rPr>
      </w:pPr>
      <w:r w:rsidRPr="0078214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6F4CFF" wp14:editId="22E9A895">
                <wp:simplePos x="0" y="0"/>
                <wp:positionH relativeFrom="column">
                  <wp:posOffset>-133985</wp:posOffset>
                </wp:positionH>
                <wp:positionV relativeFrom="paragraph">
                  <wp:posOffset>9392</wp:posOffset>
                </wp:positionV>
                <wp:extent cx="6028055" cy="1477926"/>
                <wp:effectExtent l="0" t="0" r="10795" b="27305"/>
                <wp:wrapNone/>
                <wp:docPr id="5" name="Zone de text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477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610732" w14:textId="77777777" w:rsidR="008E1544" w:rsidRDefault="008E1544" w:rsidP="008E15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6F4CFF" id="_x0000_s1030" type="#_x0000_t202" style="position:absolute;margin-left:-10.55pt;margin-top:.75pt;width:474.65pt;height:116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">
                <v:textbox>
                  <w:txbxContent>
                    <w:p w14:paraId="73610732" w14:textId="77777777" w:rsidR="008E1544" w:rsidRDefault="008E1544" w:rsidP="008E1544"/>
                  </w:txbxContent>
                </v:textbox>
              </v:shape>
            </w:pict>
          </mc:Fallback>
        </mc:AlternateContent>
      </w:r>
    </w:p>
    <w:p w14:paraId="26B3EC54" w14:textId="77777777" w:rsidR="008E1544" w:rsidRPr="00E05104" w:rsidRDefault="008E1544" w:rsidP="008E1544">
      <w:pPr>
        <w:rPr>
          <w:i/>
          <w:color w:val="548DD4" w:themeColor="text2" w:themeTint="99"/>
          <w:lang w:val="en-US"/>
        </w:rPr>
      </w:pPr>
    </w:p>
    <w:p w14:paraId="5F7E14A3" w14:textId="77777777" w:rsidR="008E1544" w:rsidRPr="00E05104" w:rsidRDefault="008E1544" w:rsidP="008E1544">
      <w:pPr>
        <w:rPr>
          <w:color w:val="548DD4" w:themeColor="text2" w:themeTint="99"/>
          <w:lang w:val="en-US"/>
        </w:rPr>
      </w:pPr>
    </w:p>
    <w:p w14:paraId="02EAA9AB" w14:textId="77777777" w:rsidR="008E1544" w:rsidRPr="00E05104" w:rsidRDefault="008E1544" w:rsidP="008E1544">
      <w:pPr>
        <w:rPr>
          <w:lang w:val="en-US"/>
        </w:rPr>
      </w:pPr>
    </w:p>
    <w:p w14:paraId="7F7BA4E3" w14:textId="77777777" w:rsidR="008E1544" w:rsidRPr="00E05104" w:rsidRDefault="008E1544" w:rsidP="008E1544">
      <w:pPr>
        <w:rPr>
          <w:lang w:val="en-US"/>
        </w:rPr>
      </w:pPr>
    </w:p>
    <w:p w14:paraId="45719945" w14:textId="77777777" w:rsidR="008E1544" w:rsidRPr="00E05104" w:rsidRDefault="008E1544" w:rsidP="008E1544">
      <w:pPr>
        <w:rPr>
          <w:b/>
          <w:lang w:val="en-US"/>
        </w:rPr>
      </w:pPr>
    </w:p>
    <w:p w14:paraId="3211BFC3" w14:textId="77777777" w:rsidR="008E1544" w:rsidRPr="00E05104" w:rsidRDefault="008E1544" w:rsidP="008E1544">
      <w:pPr>
        <w:rPr>
          <w:b/>
          <w:lang w:val="en-US"/>
        </w:rPr>
      </w:pPr>
    </w:p>
    <w:p w14:paraId="6DF6718E" w14:textId="77777777" w:rsidR="008E1544" w:rsidRPr="00E05104" w:rsidRDefault="008E1544" w:rsidP="008E1544">
      <w:pPr>
        <w:rPr>
          <w:b/>
          <w:lang w:val="en-US"/>
        </w:rPr>
      </w:pPr>
    </w:p>
    <w:p w14:paraId="4678A590" w14:textId="407A9B1F" w:rsidR="00361FD7" w:rsidRPr="00E05104" w:rsidRDefault="00361FD7" w:rsidP="00361FD7">
      <w:pPr>
        <w:rPr>
          <w:lang w:val="en-US"/>
        </w:rPr>
      </w:pPr>
    </w:p>
    <w:p w14:paraId="3A9DC064" w14:textId="50EA84C8" w:rsidR="008E1544" w:rsidRPr="00E05104" w:rsidRDefault="008E1544" w:rsidP="00361FD7">
      <w:pPr>
        <w:rPr>
          <w:lang w:val="en-US"/>
        </w:rPr>
      </w:pPr>
    </w:p>
    <w:p w14:paraId="4FF4DF4C" w14:textId="00273D02" w:rsidR="008E1544" w:rsidRPr="00E05104" w:rsidRDefault="008E1544" w:rsidP="00361FD7">
      <w:pPr>
        <w:rPr>
          <w:lang w:val="en-US"/>
        </w:rPr>
      </w:pPr>
    </w:p>
    <w:p w14:paraId="7C5C1365" w14:textId="77777777" w:rsidR="008E1544" w:rsidRPr="00E05104" w:rsidRDefault="008E1544" w:rsidP="00361FD7">
      <w:pPr>
        <w:rPr>
          <w:lang w:val="en-US"/>
        </w:rPr>
      </w:pPr>
    </w:p>
    <w:p w14:paraId="1D745C28" w14:textId="6A76CB81" w:rsidR="00361FD7" w:rsidRPr="0085185D" w:rsidRDefault="00E05104" w:rsidP="0085185D">
      <w:pPr>
        <w:pStyle w:val="ListParagraph"/>
        <w:numPr>
          <w:ilvl w:val="0"/>
          <w:numId w:val="5"/>
        </w:numPr>
        <w:rPr>
          <w:b/>
          <w:bCs/>
        </w:rPr>
      </w:pPr>
      <w:proofErr w:type="spellStart"/>
      <w:r>
        <w:rPr>
          <w:b/>
          <w:bCs/>
        </w:rPr>
        <w:t>Safeguarding</w:t>
      </w:r>
      <w:proofErr w:type="spellEnd"/>
    </w:p>
    <w:p w14:paraId="11020741" w14:textId="1D477F59" w:rsidR="0033379C" w:rsidRPr="00E05104" w:rsidRDefault="00E05104" w:rsidP="0033379C">
      <w:pPr>
        <w:rPr>
          <w:i/>
          <w:color w:val="548DD4" w:themeColor="text2" w:themeTint="99"/>
          <w:lang w:val="en-US"/>
        </w:rPr>
      </w:pPr>
      <w:r w:rsidRPr="00E05104">
        <w:rPr>
          <w:i/>
          <w:lang w:val="en-US"/>
        </w:rPr>
        <w:t>Describe your experience in preventing abuse of beneficiaries. What measures have you put in place or what measures do you think should be put in place in medical activities?</w:t>
      </w:r>
    </w:p>
    <w:p w14:paraId="15DD07C8" w14:textId="5AED29A9" w:rsidR="0033379C" w:rsidRPr="00E05104" w:rsidRDefault="00E05104" w:rsidP="0033379C">
      <w:pPr>
        <w:rPr>
          <w:i/>
          <w:color w:val="548DD4" w:themeColor="text2" w:themeTint="99"/>
          <w:lang w:val="en-US"/>
        </w:rPr>
      </w:pPr>
      <w:r w:rsidRPr="00782144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62153E" wp14:editId="18F0F25A">
                <wp:simplePos x="0" y="0"/>
                <wp:positionH relativeFrom="column">
                  <wp:posOffset>-114935</wp:posOffset>
                </wp:positionH>
                <wp:positionV relativeFrom="paragraph">
                  <wp:posOffset>112395</wp:posOffset>
                </wp:positionV>
                <wp:extent cx="6028055" cy="1477926"/>
                <wp:effectExtent l="0" t="0" r="10795" b="27305"/>
                <wp:wrapNone/>
                <wp:docPr id="4" name="Zone de text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28055" cy="14779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E85B8F" w14:textId="77777777" w:rsidR="0033379C" w:rsidRDefault="0033379C" w:rsidP="0033379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62153E" id="Zone de texte 4" o:spid="_x0000_s1031" type="#_x0000_t202" style="position:absolute;margin-left:-9.05pt;margin-top:8.85pt;width:474.65pt;height:116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">
                <v:textbox>
                  <w:txbxContent>
                    <w:p w14:paraId="2BE85B8F" w14:textId="77777777" w:rsidR="0033379C" w:rsidRDefault="0033379C" w:rsidP="0033379C"/>
                  </w:txbxContent>
                </v:textbox>
              </v:shape>
            </w:pict>
          </mc:Fallback>
        </mc:AlternateContent>
      </w:r>
    </w:p>
    <w:p w14:paraId="5B803BDA" w14:textId="417A90E7" w:rsidR="0033379C" w:rsidRPr="00E05104" w:rsidRDefault="0033379C" w:rsidP="0033379C">
      <w:pPr>
        <w:rPr>
          <w:color w:val="548DD4" w:themeColor="text2" w:themeTint="99"/>
          <w:lang w:val="en-US"/>
        </w:rPr>
      </w:pPr>
    </w:p>
    <w:p w14:paraId="6184FCE0" w14:textId="77777777" w:rsidR="0033379C" w:rsidRPr="00E05104" w:rsidRDefault="0033379C" w:rsidP="00361FD7">
      <w:pPr>
        <w:rPr>
          <w:lang w:val="en-US"/>
        </w:rPr>
      </w:pPr>
    </w:p>
    <w:sectPr w:rsidR="0033379C" w:rsidRPr="00E05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D6F23"/>
    <w:multiLevelType w:val="hybridMultilevel"/>
    <w:tmpl w:val="5DE82A20"/>
    <w:lvl w:ilvl="0" w:tplc="99EA4F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FC40B5"/>
    <w:multiLevelType w:val="hybridMultilevel"/>
    <w:tmpl w:val="9266EB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7C5AB0"/>
    <w:multiLevelType w:val="hybridMultilevel"/>
    <w:tmpl w:val="9266EB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B67F4B"/>
    <w:multiLevelType w:val="hybridMultilevel"/>
    <w:tmpl w:val="9266EBC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E6966"/>
    <w:multiLevelType w:val="hybridMultilevel"/>
    <w:tmpl w:val="6246A31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>
      <w:start w:val="1"/>
      <w:numFmt w:val="decimal"/>
      <w:lvlText w:val="%4."/>
      <w:lvlJc w:val="left"/>
      <w:pPr>
        <w:ind w:left="2880" w:hanging="360"/>
      </w:pPr>
    </w:lvl>
    <w:lvl w:ilvl="4" w:tplc="040C0019">
      <w:start w:val="1"/>
      <w:numFmt w:val="lowerLetter"/>
      <w:lvlText w:val="%5."/>
      <w:lvlJc w:val="left"/>
      <w:pPr>
        <w:ind w:left="3600" w:hanging="360"/>
      </w:pPr>
    </w:lvl>
    <w:lvl w:ilvl="5" w:tplc="040C001B">
      <w:start w:val="1"/>
      <w:numFmt w:val="lowerRoman"/>
      <w:lvlText w:val="%6."/>
      <w:lvlJc w:val="right"/>
      <w:pPr>
        <w:ind w:left="4320" w:hanging="180"/>
      </w:pPr>
    </w:lvl>
    <w:lvl w:ilvl="6" w:tplc="040C000F">
      <w:start w:val="1"/>
      <w:numFmt w:val="decimal"/>
      <w:lvlText w:val="%7."/>
      <w:lvlJc w:val="left"/>
      <w:pPr>
        <w:ind w:left="5040" w:hanging="360"/>
      </w:pPr>
    </w:lvl>
    <w:lvl w:ilvl="7" w:tplc="040C0019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996148">
    <w:abstractNumId w:val="0"/>
  </w:num>
  <w:num w:numId="2" w16cid:durableId="39131955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874848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10967899">
    <w:abstractNumId w:val="2"/>
  </w:num>
  <w:num w:numId="5" w16cid:durableId="62067175">
    <w:abstractNumId w:val="3"/>
  </w:num>
  <w:num w:numId="6" w16cid:durableId="660239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7BEC"/>
    <w:rsid w:val="000A7BEC"/>
    <w:rsid w:val="00121D97"/>
    <w:rsid w:val="001371D1"/>
    <w:rsid w:val="001A0F27"/>
    <w:rsid w:val="00217D5B"/>
    <w:rsid w:val="0022134C"/>
    <w:rsid w:val="002423FB"/>
    <w:rsid w:val="00282895"/>
    <w:rsid w:val="00285802"/>
    <w:rsid w:val="00286095"/>
    <w:rsid w:val="002F269B"/>
    <w:rsid w:val="0033379C"/>
    <w:rsid w:val="00361FD7"/>
    <w:rsid w:val="003A2C33"/>
    <w:rsid w:val="005B1779"/>
    <w:rsid w:val="006119A8"/>
    <w:rsid w:val="0085185D"/>
    <w:rsid w:val="008C4B2E"/>
    <w:rsid w:val="008C7850"/>
    <w:rsid w:val="008E1544"/>
    <w:rsid w:val="00992A77"/>
    <w:rsid w:val="00A55066"/>
    <w:rsid w:val="00A60AA9"/>
    <w:rsid w:val="00AE2580"/>
    <w:rsid w:val="00B00996"/>
    <w:rsid w:val="00B1546E"/>
    <w:rsid w:val="00BA00A4"/>
    <w:rsid w:val="00C272ED"/>
    <w:rsid w:val="00D1675F"/>
    <w:rsid w:val="00DA5A60"/>
    <w:rsid w:val="00DE3196"/>
    <w:rsid w:val="00E05104"/>
    <w:rsid w:val="00E76D81"/>
    <w:rsid w:val="00ED1BBD"/>
    <w:rsid w:val="00ED26D9"/>
    <w:rsid w:val="00F578D0"/>
    <w:rsid w:val="00FA4DBB"/>
    <w:rsid w:val="00FA505F"/>
    <w:rsid w:val="00FB3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6CF9F7"/>
  <w15:docId w15:val="{A18090C4-16CE-4F06-BFCE-18CF83B77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1FD7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7BE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50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50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52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B710B9B77D5F41BD08BE8B23D8F565" ma:contentTypeVersion="6" ma:contentTypeDescription="Create a new document." ma:contentTypeScope="" ma:versionID="1403a6ff183ba5b88b116fbb7750238a">
  <xsd:schema xmlns:xsd="http://www.w3.org/2001/XMLSchema" xmlns:xs="http://www.w3.org/2001/XMLSchema" xmlns:p="http://schemas.microsoft.com/office/2006/metadata/properties" xmlns:ns2="b39b7c98-0783-431f-a1db-2ff405f6d7e6" xmlns:ns3="d9263c32-41cb-44f5-bd68-7dc47a3035b7" targetNamespace="http://schemas.microsoft.com/office/2006/metadata/properties" ma:root="true" ma:fieldsID="62e97a75cd576b87ae9fb9c0dd626fef" ns2:_="" ns3:_="">
    <xsd:import namespace="b39b7c98-0783-431f-a1db-2ff405f6d7e6"/>
    <xsd:import namespace="d9263c32-41cb-44f5-bd68-7dc47a3035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b7c98-0783-431f-a1db-2ff405f6d7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263c32-41cb-44f5-bd68-7dc47a3035b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9263c32-41cb-44f5-bd68-7dc47a3035b7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B043BCC-69C9-4BBE-99AC-8A3EB559EB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9b7c98-0783-431f-a1db-2ff405f6d7e6"/>
    <ds:schemaRef ds:uri="d9263c32-41cb-44f5-bd68-7dc47a3035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2D1526F-C79E-4EA2-9D2A-294FB56995E2}">
  <ds:schemaRefs>
    <ds:schemaRef ds:uri="http://schemas.microsoft.com/office/2006/metadata/properties"/>
    <ds:schemaRef ds:uri="http://schemas.microsoft.com/office/infopath/2007/PartnerControls"/>
    <ds:schemaRef ds:uri="d9263c32-41cb-44f5-bd68-7dc47a3035b7"/>
  </ds:schemaRefs>
</ds:datastoreItem>
</file>

<file path=customXml/itemProps3.xml><?xml version="1.0" encoding="utf-8"?>
<ds:datastoreItem xmlns:ds="http://schemas.openxmlformats.org/officeDocument/2006/customXml" ds:itemID="{BD42E1CF-EA5B-400E-8FD5-39CCC5D082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184</Words>
  <Characters>1054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Corinne Puech</dc:creator>
  <cp:lastModifiedBy>Philippa Arnold (she/her)</cp:lastModifiedBy>
  <cp:revision>4</cp:revision>
  <cp:lastPrinted>2019-02-14T14:25:00Z</cp:lastPrinted>
  <dcterms:created xsi:type="dcterms:W3CDTF">2022-04-14T07:01:00Z</dcterms:created>
  <dcterms:modified xsi:type="dcterms:W3CDTF">2025-11-26T01:58:00Z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0x0101009BB710B9B77D5F41BD08BE8B23D8F565</vt:lpwstr>
  </property>
  <property fmtid="{D5CDD505-2E9C-101B-9397-08002B2CF9AE}" pid="3" name="_dlc_DocIdItemGuid">
    <vt:lpwstr>539a649e-c256-4979-9225-37c62a896587</vt:lpwstr>
  </property>
  <property fmtid="{D5CDD505-2E9C-101B-9397-08002B2CF9AE}" pid="4" name="Order">
    <vt:r8>21200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TemplateUrl">
    <vt:lpwstr/>
  </property>
  <property fmtid="{D5CDD505-2E9C-101B-9397-08002B2CF9AE}" pid="12" name="ComplianceAssetId">
    <vt:lpwstr/>
  </property>
</Properties>
</file>